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AB" w:rsidRDefault="00F74AAB" w:rsidP="00F74AAB">
      <w:pPr>
        <w:tabs>
          <w:tab w:val="right" w:pos="9072"/>
        </w:tabs>
        <w:jc w:val="right"/>
      </w:pPr>
      <w:bookmarkStart w:id="0" w:name="_GoBack"/>
      <w:bookmarkEnd w:id="0"/>
      <w:r>
        <w:t>Krosno Odrzańskie, 13.04.2017r.</w:t>
      </w:r>
    </w:p>
    <w:p w:rsidR="00F74AAB" w:rsidRDefault="00F74AAB" w:rsidP="00F74AAB">
      <w:pPr>
        <w:jc w:val="right"/>
        <w:rPr>
          <w:b/>
          <w:u w:val="single"/>
        </w:rPr>
      </w:pPr>
    </w:p>
    <w:p w:rsidR="00F74AAB" w:rsidRDefault="00F74AAB" w:rsidP="00F74AAB">
      <w:pPr>
        <w:jc w:val="right"/>
        <w:rPr>
          <w:b/>
          <w:u w:val="single"/>
        </w:rPr>
      </w:pPr>
      <w:r>
        <w:rPr>
          <w:b/>
          <w:u w:val="single"/>
        </w:rPr>
        <w:t>Do wszystkich Wykonawców</w:t>
      </w:r>
    </w:p>
    <w:p w:rsidR="00F74AAB" w:rsidRPr="00F74AAB" w:rsidRDefault="00F74AAB" w:rsidP="00F74AAB">
      <w:pPr>
        <w:jc w:val="both"/>
        <w:rPr>
          <w:rFonts w:ascii="Times New Roman" w:eastAsia="Times New Roman" w:hAnsi="Times New Roman"/>
          <w:lang w:eastAsia="pl-PL"/>
        </w:rPr>
      </w:pPr>
      <w:r>
        <w:t xml:space="preserve">Dotyczy: Przetargu nieograniczonego pn. </w:t>
      </w:r>
      <w:r w:rsidRPr="00F74AAB">
        <w:rPr>
          <w:rFonts w:ascii="Times New Roman" w:eastAsia="Times New Roman" w:hAnsi="Times New Roman"/>
          <w:lang w:eastAsia="pl-PL"/>
        </w:rPr>
        <w:t xml:space="preserve">Odbiór i zagospodarowanie odpadów komunalnych od </w:t>
      </w:r>
      <w:r>
        <w:rPr>
          <w:rFonts w:ascii="Times New Roman" w:eastAsia="Times New Roman" w:hAnsi="Times New Roman"/>
          <w:lang w:eastAsia="pl-PL"/>
        </w:rPr>
        <w:t>w</w:t>
      </w:r>
      <w:r w:rsidRPr="00F74AAB">
        <w:rPr>
          <w:rFonts w:ascii="Times New Roman" w:eastAsia="Times New Roman" w:hAnsi="Times New Roman"/>
          <w:lang w:eastAsia="pl-PL"/>
        </w:rPr>
        <w:t>łaścicieli nieruchomości, na których zamieszkują mieszkańcy oraz nieruchomości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74AAB">
        <w:rPr>
          <w:rFonts w:ascii="Times New Roman" w:eastAsia="Times New Roman" w:hAnsi="Times New Roman"/>
          <w:lang w:eastAsia="pl-PL"/>
        </w:rPr>
        <w:t>niezamieszkałych, na których powstają odpady komunalne położonych na terenie Międzygminnego Związku Gospodarki Odpadami Komunalnymi „Odra-Nysa-Bóbr”</w:t>
      </w:r>
    </w:p>
    <w:p w:rsidR="00F74AAB" w:rsidRDefault="00F74AAB" w:rsidP="00F74AAB">
      <w:pPr>
        <w:jc w:val="both"/>
        <w:rPr>
          <w:b/>
        </w:rPr>
      </w:pPr>
      <w:r>
        <w:rPr>
          <w:b/>
        </w:rPr>
        <w:t>Zmiana SIWZ (1)</w:t>
      </w:r>
    </w:p>
    <w:p w:rsidR="00F74AAB" w:rsidRDefault="00F74AAB" w:rsidP="00F74AAB">
      <w:pPr>
        <w:ind w:firstLine="1080"/>
        <w:jc w:val="both"/>
        <w:rPr>
          <w:b/>
        </w:rPr>
      </w:pPr>
      <w:r>
        <w:t xml:space="preserve">Działając na podstawie  art.38 ust. 4 ustawy Prawo zamówień publicznych (tekst jedn. </w:t>
      </w:r>
      <w:proofErr w:type="spellStart"/>
      <w:r>
        <w:t>Dz.U</w:t>
      </w:r>
      <w:proofErr w:type="spellEnd"/>
      <w:r>
        <w:t>. 2015  poz.2164 z późn.zm.) Zamawiający wprowadza następującą zmianę treści specyfikacji istotnych warunków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74AAB" w:rsidRPr="00364F9F" w:rsidTr="00364F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B" w:rsidRPr="00364F9F" w:rsidRDefault="00F74AAB" w:rsidP="00364F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F9F">
              <w:rPr>
                <w:rFonts w:ascii="Times New Roman" w:hAnsi="Times New Roman"/>
                <w:b/>
              </w:rPr>
              <w:t xml:space="preserve">Jest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B" w:rsidRPr="00364F9F" w:rsidRDefault="00F74AAB" w:rsidP="00364F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4F9F">
              <w:rPr>
                <w:rFonts w:ascii="Times New Roman" w:hAnsi="Times New Roman"/>
                <w:b/>
              </w:rPr>
              <w:t>Zmiana na</w:t>
            </w:r>
          </w:p>
        </w:tc>
      </w:tr>
      <w:tr w:rsidR="00F74AAB" w:rsidRPr="00364F9F" w:rsidTr="00364F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B" w:rsidRPr="00364F9F" w:rsidRDefault="00F74AAB" w:rsidP="00364F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F9F">
              <w:rPr>
                <w:rFonts w:ascii="Times New Roman" w:hAnsi="Times New Roman"/>
                <w:sz w:val="20"/>
                <w:szCs w:val="20"/>
              </w:rPr>
              <w:t>W załączniku nr 1  do SIWZ Formularz ofertowy w punkcie 1) omyłkowo wpisano 31.06.2021</w:t>
            </w:r>
            <w:r w:rsidRPr="00364F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B" w:rsidRPr="00364F9F" w:rsidRDefault="00F74AAB" w:rsidP="00364F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4F9F">
              <w:rPr>
                <w:rFonts w:ascii="Times New Roman" w:hAnsi="Times New Roman"/>
                <w:sz w:val="20"/>
                <w:szCs w:val="20"/>
              </w:rPr>
              <w:t>Poprawiono zapis na 30.06.2021 r.</w:t>
            </w:r>
          </w:p>
        </w:tc>
      </w:tr>
      <w:tr w:rsidR="00F74AAB" w:rsidRPr="00364F9F" w:rsidTr="00364F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AB" w:rsidRPr="00364F9F" w:rsidRDefault="00000482" w:rsidP="00364F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F9F">
              <w:rPr>
                <w:rFonts w:ascii="Times New Roman" w:hAnsi="Times New Roman"/>
                <w:bCs/>
                <w:sz w:val="20"/>
                <w:szCs w:val="20"/>
              </w:rPr>
              <w:t xml:space="preserve">W </w:t>
            </w:r>
            <w:r w:rsidR="00F74AAB" w:rsidRPr="00364F9F">
              <w:rPr>
                <w:rFonts w:ascii="Times New Roman" w:hAnsi="Times New Roman"/>
                <w:bCs/>
                <w:sz w:val="20"/>
                <w:szCs w:val="20"/>
              </w:rPr>
              <w:t>SIWZ III.2</w:t>
            </w:r>
            <w:r w:rsidRPr="00364F9F">
              <w:rPr>
                <w:rFonts w:ascii="Times New Roman" w:hAnsi="Times New Roman"/>
                <w:bCs/>
                <w:sz w:val="20"/>
                <w:szCs w:val="20"/>
              </w:rPr>
              <w:t xml:space="preserve"> punkt 3 „Częstotliwość odbioru odpadów” w tabeli w wierszu pierwszym Rodzaj odpadów w kolumnie 2 Sposób odbioru omyłkowo wpisano pojemniki i worki dostarcza Wykonawca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AB" w:rsidRPr="00364F9F" w:rsidRDefault="00000482" w:rsidP="00364F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F9F">
              <w:rPr>
                <w:rFonts w:ascii="Times New Roman" w:hAnsi="Times New Roman"/>
                <w:bCs/>
                <w:sz w:val="20"/>
                <w:szCs w:val="20"/>
              </w:rPr>
              <w:t>Powinno być: pojemniki dostarcza Wykonawca</w:t>
            </w:r>
          </w:p>
          <w:p w:rsidR="00F74AAB" w:rsidRPr="00364F9F" w:rsidRDefault="00F74AAB" w:rsidP="00364F9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4AAB" w:rsidRPr="00364F9F" w:rsidTr="00364F9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AAB" w:rsidRPr="00364F9F" w:rsidRDefault="00000482" w:rsidP="00364F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4F9F">
              <w:rPr>
                <w:rFonts w:ascii="Times New Roman" w:hAnsi="Times New Roman"/>
                <w:bCs/>
                <w:sz w:val="20"/>
                <w:szCs w:val="20"/>
              </w:rPr>
              <w:t>W SIWZ dział III.3 punkt 1. ustęp 1) jest „Powierzchnia całkowita gmin członkowskich związku wynosi: 1158km”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AB" w:rsidRPr="00364F9F" w:rsidRDefault="00000482" w:rsidP="00364F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4F9F">
              <w:rPr>
                <w:rFonts w:ascii="Times New Roman" w:hAnsi="Times New Roman"/>
                <w:bCs/>
                <w:sz w:val="20"/>
                <w:szCs w:val="20"/>
              </w:rPr>
              <w:t>Powinno być: Powierzchnia całkowita gmin członkowskich związku wynosi: 1158 km</w:t>
            </w:r>
            <w:r w:rsidRPr="00364F9F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="00F74AAB" w:rsidRPr="00364F9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F74AAB" w:rsidRPr="00364F9F" w:rsidRDefault="00F74AAB" w:rsidP="00F74AAB"/>
    <w:p w:rsidR="00F74AAB" w:rsidRPr="00364F9F" w:rsidRDefault="00F74AAB" w:rsidP="00F74AAB">
      <w:pPr>
        <w:jc w:val="both"/>
        <w:rPr>
          <w:rFonts w:cs="Calibri"/>
        </w:rPr>
      </w:pPr>
      <w:r w:rsidRPr="00364F9F">
        <w:rPr>
          <w:rFonts w:cs="Calibri"/>
        </w:rPr>
        <w:t>Niniejsza zmiana SIWZ staje się integralną częścią specyfikacji istotnych warunków zamówienia.</w:t>
      </w:r>
    </w:p>
    <w:p w:rsidR="00F74AAB" w:rsidRPr="00364F9F" w:rsidRDefault="00F74AAB" w:rsidP="00F74AAB"/>
    <w:p w:rsidR="00F74AAB" w:rsidRPr="00364F9F" w:rsidRDefault="00F74AAB" w:rsidP="00F74AAB">
      <w:pPr>
        <w:ind w:firstLine="6379"/>
        <w:rPr>
          <w:rFonts w:cs="Calibri"/>
          <w:bCs/>
          <w:iCs/>
        </w:rPr>
      </w:pPr>
      <w:r w:rsidRPr="00364F9F">
        <w:rPr>
          <w:rFonts w:cs="Calibri"/>
          <w:bCs/>
          <w:iCs/>
        </w:rPr>
        <w:t xml:space="preserve">/-/ Wiesław </w:t>
      </w:r>
      <w:proofErr w:type="spellStart"/>
      <w:r w:rsidRPr="00364F9F">
        <w:rPr>
          <w:rFonts w:cs="Calibri"/>
          <w:bCs/>
          <w:iCs/>
        </w:rPr>
        <w:t>Zielazny</w:t>
      </w:r>
      <w:proofErr w:type="spellEnd"/>
    </w:p>
    <w:p w:rsidR="00F74AAB" w:rsidRPr="00364F9F" w:rsidRDefault="00F74AAB" w:rsidP="00F74AAB">
      <w:pPr>
        <w:ind w:firstLine="6379"/>
        <w:rPr>
          <w:rFonts w:cs="Calibri"/>
        </w:rPr>
      </w:pPr>
      <w:r w:rsidRPr="00364F9F">
        <w:rPr>
          <w:rFonts w:cs="Calibri"/>
          <w:bCs/>
          <w:iCs/>
        </w:rPr>
        <w:t>Przewodniczący Zarządu</w:t>
      </w:r>
    </w:p>
    <w:p w:rsidR="00F74AAB" w:rsidRPr="00364F9F" w:rsidRDefault="00F74AAB" w:rsidP="00F74AAB"/>
    <w:p w:rsidR="00F74AAB" w:rsidRDefault="00F74AAB" w:rsidP="00F74AAB"/>
    <w:p w:rsidR="00540DF3" w:rsidRDefault="00540DF3"/>
    <w:sectPr w:rsidR="0054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1E"/>
    <w:rsid w:val="00000482"/>
    <w:rsid w:val="00084A84"/>
    <w:rsid w:val="00364F9F"/>
    <w:rsid w:val="00540DF3"/>
    <w:rsid w:val="00C0401E"/>
    <w:rsid w:val="00D17814"/>
    <w:rsid w:val="00F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A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A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%20Zielazny\Documents\AAA_Dokumenty%20wlasciwe\Stronki\MZGOK-aktualna\pliki\przetarg_2017\SIWZ%20zmiana%20(%201%20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zmiana ( 1 ).dot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Filip Zielazny</cp:lastModifiedBy>
  <cp:revision>1</cp:revision>
  <cp:lastPrinted>2017-04-13T12:07:00Z</cp:lastPrinted>
  <dcterms:created xsi:type="dcterms:W3CDTF">2017-04-13T17:42:00Z</dcterms:created>
  <dcterms:modified xsi:type="dcterms:W3CDTF">2017-04-13T17:43:00Z</dcterms:modified>
</cp:coreProperties>
</file>